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9DDB40A">
      <w:pPr>
        <w:pStyle w:val="2"/>
        <w:spacing w:before="54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附件：</w:t>
      </w:r>
    </w:p>
    <w:p w14:paraId="7FABC7D1">
      <w:pPr>
        <w:pStyle w:val="3"/>
        <w:ind w:left="2" w:right="0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苏州市</w:t>
      </w:r>
      <w:r>
        <w:rPr>
          <w:rFonts w:hint="eastAsia"/>
          <w:b/>
          <w:bCs/>
          <w:sz w:val="36"/>
          <w:szCs w:val="36"/>
        </w:rPr>
        <w:t>科技局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b/>
          <w:bCs/>
          <w:sz w:val="36"/>
          <w:szCs w:val="36"/>
        </w:rPr>
        <w:t>年度重大行政决策事项目录</w:t>
      </w:r>
    </w:p>
    <w:bookmarkEnd w:id="0"/>
    <w:p w14:paraId="7524DAB3">
      <w:pPr>
        <w:rPr>
          <w:b/>
          <w:bCs/>
          <w:sz w:val="36"/>
          <w:szCs w:val="36"/>
          <w:lang w:val="zh-CN" w:bidi="zh-CN"/>
        </w:rPr>
      </w:pPr>
    </w:p>
    <w:tbl>
      <w:tblPr>
        <w:tblStyle w:val="7"/>
        <w:tblW w:w="8846" w:type="dxa"/>
        <w:tblInd w:w="-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107"/>
        <w:gridCol w:w="1290"/>
        <w:gridCol w:w="1741"/>
      </w:tblGrid>
      <w:tr w14:paraId="2276E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08" w:type="dxa"/>
            <w:tcBorders>
              <w:bottom w:val="single" w:color="000000" w:sz="6" w:space="0"/>
              <w:right w:val="single" w:color="000000" w:sz="6" w:space="0"/>
            </w:tcBorders>
          </w:tcPr>
          <w:p w14:paraId="4D8B6C6E">
            <w:pPr>
              <w:pStyle w:val="11"/>
              <w:spacing w:before="160"/>
              <w:ind w:leftChars="-44" w:right="-143" w:hanging="92" w:hangingChars="33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序号</w:t>
            </w:r>
          </w:p>
        </w:tc>
        <w:tc>
          <w:tcPr>
            <w:tcW w:w="51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FE5E3A">
            <w:pPr>
              <w:pStyle w:val="11"/>
              <w:spacing w:before="160"/>
              <w:ind w:left="1863" w:right="1837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项目名称</w:t>
            </w:r>
          </w:p>
        </w:tc>
        <w:tc>
          <w:tcPr>
            <w:tcW w:w="12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2161CA">
            <w:pPr>
              <w:pStyle w:val="11"/>
              <w:spacing w:before="160"/>
              <w:ind w:left="-2" w:leftChars="-1" w:firstLine="58" w:firstLineChars="21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是否听证</w:t>
            </w:r>
          </w:p>
        </w:tc>
        <w:tc>
          <w:tcPr>
            <w:tcW w:w="1741" w:type="dxa"/>
            <w:tcBorders>
              <w:left w:val="single" w:color="000000" w:sz="6" w:space="0"/>
              <w:bottom w:val="single" w:color="000000" w:sz="6" w:space="0"/>
            </w:tcBorders>
          </w:tcPr>
          <w:p w14:paraId="38068CD4">
            <w:pPr>
              <w:pStyle w:val="11"/>
              <w:spacing w:before="160"/>
              <w:ind w:left="113" w:right="88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承办处室</w:t>
            </w:r>
          </w:p>
        </w:tc>
      </w:tr>
      <w:tr w14:paraId="49BDE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7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D5CE4">
            <w:pPr>
              <w:pStyle w:val="11"/>
              <w:ind w:left="1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8005E">
            <w:pPr>
              <w:spacing w:line="59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2"/>
                <w:sz w:val="32"/>
                <w:szCs w:val="32"/>
              </w:rPr>
              <w:t>苏州市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2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2"/>
                <w:sz w:val="32"/>
                <w:szCs w:val="32"/>
                <w:lang w:val="en-US" w:eastAsia="zh-CN"/>
              </w:rPr>
              <w:t>十五五”科技发展规划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D0944">
            <w:pPr>
              <w:pStyle w:val="1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1B2D90B">
            <w:pPr>
              <w:pStyle w:val="11"/>
              <w:ind w:left="113" w:right="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资源统筹与区域创新处</w:t>
            </w:r>
          </w:p>
        </w:tc>
      </w:tr>
      <w:tr w14:paraId="69588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708" w:type="dxa"/>
            <w:tcBorders>
              <w:top w:val="single" w:color="000000" w:sz="6" w:space="0"/>
              <w:right w:val="single" w:color="000000" w:sz="6" w:space="0"/>
            </w:tcBorders>
          </w:tcPr>
          <w:p w14:paraId="48231BD0">
            <w:pPr>
              <w:pStyle w:val="11"/>
              <w:spacing w:before="158"/>
              <w:ind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D4F702C">
            <w:pPr>
              <w:pStyle w:val="11"/>
              <w:spacing w:before="158"/>
              <w:ind w:left="112"/>
              <w:rPr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39A29CF">
            <w:pPr>
              <w:pStyle w:val="11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</w:tcBorders>
          </w:tcPr>
          <w:p w14:paraId="54F71A53">
            <w:pPr>
              <w:pStyle w:val="11"/>
              <w:spacing w:before="158"/>
              <w:ind w:left="113" w:right="91"/>
              <w:jc w:val="center"/>
              <w:rPr>
                <w:sz w:val="32"/>
                <w:szCs w:val="32"/>
              </w:rPr>
            </w:pPr>
          </w:p>
        </w:tc>
      </w:tr>
    </w:tbl>
    <w:p w14:paraId="155877C1">
      <w:pPr>
        <w:pStyle w:val="2"/>
        <w:spacing w:before="4"/>
        <w:rPr>
          <w:sz w:val="17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DYyYmQ2ZWRmZWMyMTcyZDNmZmQ4MTIwYzRmZDIifQ=="/>
  </w:docVars>
  <w:rsids>
    <w:rsidRoot w:val="00727399"/>
    <w:rsid w:val="00011206"/>
    <w:rsid w:val="0018520D"/>
    <w:rsid w:val="001E67ED"/>
    <w:rsid w:val="0020708A"/>
    <w:rsid w:val="0021005B"/>
    <w:rsid w:val="0029104D"/>
    <w:rsid w:val="00296675"/>
    <w:rsid w:val="0036093B"/>
    <w:rsid w:val="004F6A0A"/>
    <w:rsid w:val="00550EA0"/>
    <w:rsid w:val="00590495"/>
    <w:rsid w:val="006B1419"/>
    <w:rsid w:val="00727399"/>
    <w:rsid w:val="007A0DC9"/>
    <w:rsid w:val="00A02A1C"/>
    <w:rsid w:val="00C21344"/>
    <w:rsid w:val="00C61E93"/>
    <w:rsid w:val="00C73AC6"/>
    <w:rsid w:val="00CC46B2"/>
    <w:rsid w:val="00CF08D6"/>
    <w:rsid w:val="00D269FB"/>
    <w:rsid w:val="00D95906"/>
    <w:rsid w:val="00E30AA8"/>
    <w:rsid w:val="00E96C9C"/>
    <w:rsid w:val="0B5B670E"/>
    <w:rsid w:val="17D64E4E"/>
    <w:rsid w:val="252226E3"/>
    <w:rsid w:val="27610C68"/>
    <w:rsid w:val="2E1E368F"/>
    <w:rsid w:val="38991974"/>
    <w:rsid w:val="422B6181"/>
    <w:rsid w:val="42FB2801"/>
    <w:rsid w:val="48D425D8"/>
    <w:rsid w:val="49A864F3"/>
    <w:rsid w:val="52F01A00"/>
    <w:rsid w:val="57BC6BDA"/>
    <w:rsid w:val="584D65AC"/>
    <w:rsid w:val="58812ED0"/>
    <w:rsid w:val="5B3660CB"/>
    <w:rsid w:val="5D197369"/>
    <w:rsid w:val="6292568C"/>
    <w:rsid w:val="720637E1"/>
    <w:rsid w:val="747B38B2"/>
    <w:rsid w:val="76072B8B"/>
    <w:rsid w:val="78244922"/>
    <w:rsid w:val="7D4E2614"/>
    <w:rsid w:val="7DE3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1"/>
    <w:pPr>
      <w:autoSpaceDE w:val="0"/>
      <w:autoSpaceDN w:val="0"/>
      <w:ind w:left="342" w:right="752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0">
    <w:name w:val="标题 1 Char"/>
    <w:basedOn w:val="8"/>
    <w:link w:val="3"/>
    <w:qFormat/>
    <w:uiPriority w:val="1"/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日期 Char"/>
    <w:basedOn w:val="8"/>
    <w:link w:val="4"/>
    <w:semiHidden/>
    <w:qFormat/>
    <w:uiPriority w:val="99"/>
  </w:style>
  <w:style w:type="character" w:customStyle="1" w:styleId="13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512</Words>
  <Characters>531</Characters>
  <Lines>4</Lines>
  <Paragraphs>1</Paragraphs>
  <TotalTime>19</TotalTime>
  <ScaleCrop>false</ScaleCrop>
  <LinksUpToDate>false</LinksUpToDate>
  <CharactersWithSpaces>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2020-06-17T08:22:00Z</dcterms:created>
  <dc:creator>NTKO</dc:creator>
  <cp:lastModifiedBy>劳二猪</cp:lastModifiedBy>
  <cp:lastPrinted>2025-05-29T01:41:00Z</cp:lastPrinted>
  <dcterms:modified xsi:type="dcterms:W3CDTF">2025-06-04T08:24:56Z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10A84B0D31FD4302A454877A61DF936F_13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